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783DC171" w:rsidR="0033341A" w:rsidRDefault="00F36E47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73600" behindDoc="0" locked="0" layoutInCell="1" allowOverlap="1" wp14:anchorId="74331072" wp14:editId="6E08CED3">
            <wp:simplePos x="0" y="0"/>
            <wp:positionH relativeFrom="margin">
              <wp:posOffset>4973320</wp:posOffset>
            </wp:positionH>
            <wp:positionV relativeFrom="paragraph">
              <wp:posOffset>8372475</wp:posOffset>
            </wp:positionV>
            <wp:extent cx="2137410" cy="647700"/>
            <wp:effectExtent l="0" t="0" r="0" b="0"/>
            <wp:wrapNone/>
            <wp:docPr id="8" name="Picture 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463" cy="6489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69504" behindDoc="0" locked="0" layoutInCell="1" allowOverlap="1" wp14:anchorId="3FAB0B86" wp14:editId="76205555">
            <wp:simplePos x="0" y="0"/>
            <wp:positionH relativeFrom="page">
              <wp:posOffset>5962650</wp:posOffset>
            </wp:positionH>
            <wp:positionV relativeFrom="paragraph">
              <wp:posOffset>266065</wp:posOffset>
            </wp:positionV>
            <wp:extent cx="1685925" cy="1685925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2A41EF82">
            <wp:simplePos x="0" y="0"/>
            <wp:positionH relativeFrom="margin">
              <wp:posOffset>-406400</wp:posOffset>
            </wp:positionH>
            <wp:positionV relativeFrom="margin">
              <wp:posOffset>-942975</wp:posOffset>
            </wp:positionV>
            <wp:extent cx="7772400" cy="100584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56B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EE28324" wp14:editId="74115424">
                <wp:simplePos x="0" y="0"/>
                <wp:positionH relativeFrom="margin">
                  <wp:align>left</wp:align>
                </wp:positionH>
                <wp:positionV relativeFrom="paragraph">
                  <wp:posOffset>2324099</wp:posOffset>
                </wp:positionV>
                <wp:extent cx="7010400" cy="17430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743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C0E2D" w14:textId="484B841D" w:rsidR="00945683" w:rsidRPr="0011456B" w:rsidRDefault="0011456B" w:rsidP="004067AA">
                            <w:pPr>
                              <w:pStyle w:val="BasicParagraph"/>
                              <w:rPr>
                                <w:rFonts w:ascii="Malgun Gothic" w:eastAsia="Malgun Gothic" w:hAnsi="Malgun Gothic"/>
                              </w:rPr>
                            </w:pPr>
                            <w:proofErr w:type="spellStart"/>
                            <w:r w:rsidRPr="0011456B">
                              <w:rPr>
                                <w:rFonts w:ascii="MS Gothic" w:eastAsia="MS Gothic" w:hAnsi="MS Gothic" w:cs="MS Gothic" w:hint="eastAsia"/>
                              </w:rPr>
                              <w:t>您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</w:rPr>
                              <w:t>是否知道，我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</w:rPr>
                              <w:t>们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</w:rPr>
                              <w:t>有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</w:rPr>
                              <w:t>专门为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</w:rPr>
                              <w:t>我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</w:rPr>
                              <w:t>们学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</w:rPr>
                              <w:t>校精心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</w:rPr>
                              <w:t>选择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</w:rPr>
                              <w:t>的免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</w:rPr>
                              <w:t>费电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</w:rPr>
                              <w:t>子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</w:rPr>
                              <w:t>书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</w:rPr>
                              <w:t>和有</w:t>
                            </w:r>
                            <w:r w:rsidRPr="0011456B">
                              <w:rPr>
                                <w:rFonts w:ascii="MS Gothic" w:eastAsia="MS Gothic" w:hAnsi="MS Gothic" w:cs="MS Gothic" w:hint="eastAsia"/>
                              </w:rPr>
                              <w:t>声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</w:rPr>
                              <w:t>书馆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</w:rPr>
                              <w:t>藏？在</w:t>
                            </w:r>
                            <w:r w:rsidRPr="0011456B">
                              <w:rPr>
                                <w:rFonts w:ascii="Malgun Gothic" w:eastAsia="Malgun Gothic" w:hAnsi="Malgun Gothic"/>
                              </w:rPr>
                              <w:t>Sora</w:t>
                            </w:r>
                            <w:r w:rsidRPr="0011456B">
                              <w:rPr>
                                <w:rFonts w:ascii="Malgun Gothic" w:eastAsia="Malgun Gothic" w:hAnsi="Malgun Gothic" w:hint="eastAsia"/>
                              </w:rPr>
                              <w:t>（</w:t>
                            </w:r>
                            <w:r w:rsidRPr="0011456B">
                              <w:rPr>
                                <w:rFonts w:ascii="MS Gothic" w:eastAsia="MS Gothic" w:hAnsi="MS Gothic" w:cs="MS Gothic" w:hint="eastAsia"/>
                              </w:rPr>
                              <w:t>学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</w:rPr>
                              <w:t>生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</w:rPr>
                              <w:t>阅读</w:t>
                            </w:r>
                            <w:r w:rsidRPr="0011456B">
                              <w:rPr>
                                <w:rFonts w:ascii="Malgun Gothic" w:eastAsia="Malgun Gothic" w:hAnsi="Malgun Gothic"/>
                              </w:rPr>
                              <w:t>app</w:t>
                            </w:r>
                            <w:r w:rsidRPr="0011456B">
                              <w:rPr>
                                <w:rFonts w:ascii="Malgun Gothic" w:eastAsia="Malgun Gothic" w:hAnsi="Malgun Gothic" w:hint="eastAsia"/>
                              </w:rPr>
                              <w:t>）中提供</w:t>
                            </w:r>
                            <w:proofErr w:type="spellEnd"/>
                            <w:r w:rsidRPr="0011456B">
                              <w:rPr>
                                <w:rFonts w:ascii="Malgun Gothic" w:eastAsia="Malgun Gothic" w:hAnsi="Malgun Gothic" w:hint="eastAsia"/>
                              </w:rPr>
                              <w:t>。</w:t>
                            </w:r>
                          </w:p>
                          <w:p w14:paraId="14182BFF" w14:textId="77777777" w:rsidR="0011456B" w:rsidRPr="0011456B" w:rsidRDefault="0011456B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  <w:p w14:paraId="4D2CC7BE" w14:textId="016C47A6" w:rsidR="004067AA" w:rsidRPr="0011456B" w:rsidRDefault="0011456B" w:rsidP="0011456B">
                            <w:p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s-MX"/>
                              </w:rPr>
                            </w:pPr>
                            <w:proofErr w:type="spellStart"/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  <w:sz w:val="24"/>
                                <w:szCs w:val="24"/>
                              </w:rPr>
                              <w:t>这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些作品可以在</w:t>
                            </w:r>
                            <w:r w:rsidRPr="0011456B">
                              <w:rPr>
                                <w:rFonts w:ascii="MS Gothic" w:eastAsia="MS Gothic" w:hAnsi="MS Gothic" w:cs="MS Gothic" w:hint="eastAsia"/>
                                <w:sz w:val="24"/>
                                <w:szCs w:val="24"/>
                              </w:rPr>
                              <w:t>教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室中使用，</w:t>
                            </w:r>
                            <w:r w:rsidRPr="0011456B">
                              <w:rPr>
                                <w:rFonts w:ascii="MS Gothic" w:eastAsia="MS Gothic" w:hAnsi="MS Gothic" w:cs="MS Gothic" w:hint="eastAsia"/>
                                <w:sz w:val="24"/>
                                <w:szCs w:val="24"/>
                              </w:rPr>
                              <w:t>并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在交互式白板和投影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  <w:sz w:val="24"/>
                                <w:szCs w:val="24"/>
                              </w:rPr>
                              <w:t>仪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上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  <w:sz w:val="24"/>
                                <w:szCs w:val="24"/>
                              </w:rPr>
                              <w:t>显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示。</w:t>
                            </w:r>
                            <w:r w:rsidRPr="0011456B">
                              <w:rPr>
                                <w:rFonts w:ascii="MS Gothic" w:eastAsia="MS Gothic" w:hAnsi="MS Gothic" w:cs="MS Gothic" w:hint="eastAsia"/>
                                <w:sz w:val="24"/>
                                <w:szCs w:val="24"/>
                              </w:rPr>
                              <w:t>学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生可以使用</w:t>
                            </w:r>
                            <w:r w:rsidRPr="0011456B">
                              <w:rPr>
                                <w:rFonts w:ascii="Malgun Gothic" w:eastAsia="Malgun Gothic" w:hAnsi="Malgun Gothic" w:cs="Malgun Gothic"/>
                                <w:sz w:val="24"/>
                                <w:szCs w:val="24"/>
                              </w:rPr>
                              <w:t>Sora</w:t>
                            </w:r>
                            <w:proofErr w:type="spellEnd"/>
                            <w:r w:rsidRPr="0011456B">
                              <w:rPr>
                                <w:rFonts w:ascii="Malgun Gothic" w:eastAsia="Malgun Gothic" w:hAnsi="Malgun Gothic" w:cs="Malgun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1456B">
                              <w:rPr>
                                <w:rFonts w:ascii="Malgun Gothic" w:eastAsia="Malgun Gothic" w:hAnsi="Malgun Gothic" w:cs="Malgun Gothic"/>
                                <w:sz w:val="24"/>
                                <w:szCs w:val="24"/>
                              </w:rPr>
                              <w:t>app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或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  <w:sz w:val="24"/>
                                <w:szCs w:val="24"/>
                              </w:rPr>
                              <w:t>访问</w:t>
                            </w:r>
                            <w:r w:rsidRPr="0011456B">
                              <w:rPr>
                                <w:rFonts w:ascii="Malgun Gothic" w:eastAsia="Malgun Gothic" w:hAnsi="Malgun Gothic" w:cs="Malgun Gothic"/>
                                <w:sz w:val="24"/>
                                <w:szCs w:val="24"/>
                              </w:rPr>
                              <w:t>soraapp.com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，在自己的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  <w:sz w:val="24"/>
                                <w:szCs w:val="24"/>
                              </w:rPr>
                              <w:t>设备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上</w:t>
                            </w:r>
                            <w:r w:rsidRPr="0011456B">
                              <w:rPr>
                                <w:rFonts w:ascii="MS Gothic" w:eastAsia="MS Gothic" w:hAnsi="MS Gothic" w:cs="MS Gothic" w:hint="eastAsia"/>
                                <w:sz w:val="24"/>
                                <w:szCs w:val="24"/>
                              </w:rPr>
                              <w:t>独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立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  <w:sz w:val="24"/>
                                <w:szCs w:val="24"/>
                              </w:rPr>
                              <w:t>阅读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。下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  <w:sz w:val="24"/>
                                <w:szCs w:val="24"/>
                              </w:rPr>
                              <w:t>载</w:t>
                            </w:r>
                            <w:r w:rsidRPr="0011456B">
                              <w:rPr>
                                <w:rFonts w:ascii="Malgun Gothic" w:eastAsia="Malgun Gothic" w:hAnsi="Malgun Gothic" w:cs="Malgun Gothic"/>
                                <w:sz w:val="24"/>
                                <w:szCs w:val="24"/>
                              </w:rPr>
                              <w:t>Sora</w:t>
                            </w:r>
                            <w:r w:rsidRPr="0011456B">
                              <w:rPr>
                                <w:rFonts w:ascii="MS Gothic" w:eastAsia="MS Gothic" w:hAnsi="MS Gothic" w:cs="MS Gothic" w:hint="eastAsia"/>
                                <w:sz w:val="24"/>
                                <w:szCs w:val="24"/>
                              </w:rPr>
                              <w:t>并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立即</w:t>
                            </w:r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  <w:sz w:val="24"/>
                                <w:szCs w:val="24"/>
                              </w:rPr>
                              <w:t>查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看</w:t>
                            </w:r>
                            <w:proofErr w:type="spellEnd"/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283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83pt;width:552pt;height:137.2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" filled="f" stroked="f">
                <v:textbox>
                  <w:txbxContent>
                    <w:p w14:paraId="07AC0E2D" w14:textId="484B841D" w:rsidR="00945683" w:rsidRPr="0011456B" w:rsidRDefault="0011456B" w:rsidP="004067AA">
                      <w:pPr>
                        <w:pStyle w:val="BasicParagraph"/>
                        <w:rPr>
                          <w:rFonts w:ascii="Malgun Gothic" w:eastAsia="Malgun Gothic" w:hAnsi="Malgun Gothic"/>
                        </w:rPr>
                      </w:pPr>
                      <w:proofErr w:type="spellStart"/>
                      <w:r w:rsidRPr="0011456B">
                        <w:rPr>
                          <w:rFonts w:ascii="MS Gothic" w:eastAsia="MS Gothic" w:hAnsi="MS Gothic" w:cs="MS Gothic" w:hint="eastAsia"/>
                        </w:rPr>
                        <w:t>您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</w:rPr>
                        <w:t>是否知道，我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</w:rPr>
                        <w:t>们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</w:rPr>
                        <w:t>有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</w:rPr>
                        <w:t>专门为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</w:rPr>
                        <w:t>我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</w:rPr>
                        <w:t>们学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</w:rPr>
                        <w:t>校精心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</w:rPr>
                        <w:t>选择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</w:rPr>
                        <w:t>的免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</w:rPr>
                        <w:t>费电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</w:rPr>
                        <w:t>子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</w:rPr>
                        <w:t>书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</w:rPr>
                        <w:t>和有</w:t>
                      </w:r>
                      <w:r w:rsidRPr="0011456B">
                        <w:rPr>
                          <w:rFonts w:ascii="MS Gothic" w:eastAsia="MS Gothic" w:hAnsi="MS Gothic" w:cs="MS Gothic" w:hint="eastAsia"/>
                        </w:rPr>
                        <w:t>声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</w:rPr>
                        <w:t>书馆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</w:rPr>
                        <w:t>藏？在</w:t>
                      </w:r>
                      <w:r w:rsidRPr="0011456B">
                        <w:rPr>
                          <w:rFonts w:ascii="Malgun Gothic" w:eastAsia="Malgun Gothic" w:hAnsi="Malgun Gothic"/>
                        </w:rPr>
                        <w:t>Sora</w:t>
                      </w:r>
                      <w:r w:rsidRPr="0011456B">
                        <w:rPr>
                          <w:rFonts w:ascii="Malgun Gothic" w:eastAsia="Malgun Gothic" w:hAnsi="Malgun Gothic" w:hint="eastAsia"/>
                        </w:rPr>
                        <w:t>（</w:t>
                      </w:r>
                      <w:r w:rsidRPr="0011456B">
                        <w:rPr>
                          <w:rFonts w:ascii="MS Gothic" w:eastAsia="MS Gothic" w:hAnsi="MS Gothic" w:cs="MS Gothic" w:hint="eastAsia"/>
                        </w:rPr>
                        <w:t>学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</w:rPr>
                        <w:t>生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</w:rPr>
                        <w:t>阅读</w:t>
                      </w:r>
                      <w:r w:rsidRPr="0011456B">
                        <w:rPr>
                          <w:rFonts w:ascii="Malgun Gothic" w:eastAsia="Malgun Gothic" w:hAnsi="Malgun Gothic"/>
                        </w:rPr>
                        <w:t>app</w:t>
                      </w:r>
                      <w:r w:rsidRPr="0011456B">
                        <w:rPr>
                          <w:rFonts w:ascii="Malgun Gothic" w:eastAsia="Malgun Gothic" w:hAnsi="Malgun Gothic" w:hint="eastAsia"/>
                        </w:rPr>
                        <w:t>）中提供</w:t>
                      </w:r>
                      <w:proofErr w:type="spellEnd"/>
                      <w:r w:rsidRPr="0011456B">
                        <w:rPr>
                          <w:rFonts w:ascii="Malgun Gothic" w:eastAsia="Malgun Gothic" w:hAnsi="Malgun Gothic" w:hint="eastAsia"/>
                        </w:rPr>
                        <w:t>。</w:t>
                      </w:r>
                    </w:p>
                    <w:p w14:paraId="14182BFF" w14:textId="77777777" w:rsidR="0011456B" w:rsidRPr="0011456B" w:rsidRDefault="0011456B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pacing w:val="-3"/>
                          <w:sz w:val="16"/>
                          <w:szCs w:val="16"/>
                        </w:rPr>
                      </w:pPr>
                    </w:p>
                    <w:p w14:paraId="4D2CC7BE" w14:textId="016C47A6" w:rsidR="004067AA" w:rsidRPr="0011456B" w:rsidRDefault="0011456B" w:rsidP="0011456B">
                      <w:pPr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s-MX"/>
                        </w:rPr>
                      </w:pPr>
                      <w:proofErr w:type="spellStart"/>
                      <w:r w:rsidRPr="0011456B">
                        <w:rPr>
                          <w:rFonts w:ascii="Microsoft JhengHei" w:eastAsia="Microsoft JhengHei" w:hAnsi="Microsoft JhengHei" w:cs="Microsoft JhengHei" w:hint="eastAsia"/>
                          <w:sz w:val="24"/>
                          <w:szCs w:val="24"/>
                        </w:rPr>
                        <w:t>这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些作品可以在</w:t>
                      </w:r>
                      <w:r w:rsidRPr="0011456B">
                        <w:rPr>
                          <w:rFonts w:ascii="MS Gothic" w:eastAsia="MS Gothic" w:hAnsi="MS Gothic" w:cs="MS Gothic" w:hint="eastAsia"/>
                          <w:sz w:val="24"/>
                          <w:szCs w:val="24"/>
                        </w:rPr>
                        <w:t>教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室中使用，</w:t>
                      </w:r>
                      <w:r w:rsidRPr="0011456B">
                        <w:rPr>
                          <w:rFonts w:ascii="MS Gothic" w:eastAsia="MS Gothic" w:hAnsi="MS Gothic" w:cs="MS Gothic" w:hint="eastAsia"/>
                          <w:sz w:val="24"/>
                          <w:szCs w:val="24"/>
                        </w:rPr>
                        <w:t>并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在交互式白板和投影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  <w:sz w:val="24"/>
                          <w:szCs w:val="24"/>
                        </w:rPr>
                        <w:t>仪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上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  <w:sz w:val="24"/>
                          <w:szCs w:val="24"/>
                        </w:rPr>
                        <w:t>显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示。</w:t>
                      </w:r>
                      <w:r w:rsidRPr="0011456B">
                        <w:rPr>
                          <w:rFonts w:ascii="MS Gothic" w:eastAsia="MS Gothic" w:hAnsi="MS Gothic" w:cs="MS Gothic" w:hint="eastAsia"/>
                          <w:sz w:val="24"/>
                          <w:szCs w:val="24"/>
                        </w:rPr>
                        <w:t>学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生可以使用</w:t>
                      </w:r>
                      <w:r w:rsidRPr="0011456B">
                        <w:rPr>
                          <w:rFonts w:ascii="Malgun Gothic" w:eastAsia="Malgun Gothic" w:hAnsi="Malgun Gothic" w:cs="Malgun Gothic"/>
                          <w:sz w:val="24"/>
                          <w:szCs w:val="24"/>
                        </w:rPr>
                        <w:t>Sora</w:t>
                      </w:r>
                      <w:proofErr w:type="spellEnd"/>
                      <w:r w:rsidRPr="0011456B">
                        <w:rPr>
                          <w:rFonts w:ascii="Malgun Gothic" w:eastAsia="Malgun Gothic" w:hAnsi="Malgun Gothic" w:cs="Malgun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1456B">
                        <w:rPr>
                          <w:rFonts w:ascii="Malgun Gothic" w:eastAsia="Malgun Gothic" w:hAnsi="Malgun Gothic" w:cs="Malgun Gothic"/>
                          <w:sz w:val="24"/>
                          <w:szCs w:val="24"/>
                        </w:rPr>
                        <w:t>app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或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  <w:sz w:val="24"/>
                          <w:szCs w:val="24"/>
                        </w:rPr>
                        <w:t>访问</w:t>
                      </w:r>
                      <w:r w:rsidRPr="0011456B">
                        <w:rPr>
                          <w:rFonts w:ascii="Malgun Gothic" w:eastAsia="Malgun Gothic" w:hAnsi="Malgun Gothic" w:cs="Malgun Gothic"/>
                          <w:sz w:val="24"/>
                          <w:szCs w:val="24"/>
                        </w:rPr>
                        <w:t>soraapp.com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，在自己的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  <w:sz w:val="24"/>
                          <w:szCs w:val="24"/>
                        </w:rPr>
                        <w:t>设备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上</w:t>
                      </w:r>
                      <w:r w:rsidRPr="0011456B">
                        <w:rPr>
                          <w:rFonts w:ascii="MS Gothic" w:eastAsia="MS Gothic" w:hAnsi="MS Gothic" w:cs="MS Gothic" w:hint="eastAsia"/>
                          <w:sz w:val="24"/>
                          <w:szCs w:val="24"/>
                        </w:rPr>
                        <w:t>独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立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  <w:sz w:val="24"/>
                          <w:szCs w:val="24"/>
                        </w:rPr>
                        <w:t>阅读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。下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  <w:sz w:val="24"/>
                          <w:szCs w:val="24"/>
                        </w:rPr>
                        <w:t>载</w:t>
                      </w:r>
                      <w:r w:rsidRPr="0011456B">
                        <w:rPr>
                          <w:rFonts w:ascii="Malgun Gothic" w:eastAsia="Malgun Gothic" w:hAnsi="Malgun Gothic" w:cs="Malgun Gothic"/>
                          <w:sz w:val="24"/>
                          <w:szCs w:val="24"/>
                        </w:rPr>
                        <w:t>Sora</w:t>
                      </w:r>
                      <w:r w:rsidRPr="0011456B">
                        <w:rPr>
                          <w:rFonts w:ascii="MS Gothic" w:eastAsia="MS Gothic" w:hAnsi="MS Gothic" w:cs="MS Gothic" w:hint="eastAsia"/>
                          <w:sz w:val="24"/>
                          <w:szCs w:val="24"/>
                        </w:rPr>
                        <w:t>并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立即</w:t>
                      </w:r>
                      <w:r w:rsidRPr="0011456B">
                        <w:rPr>
                          <w:rFonts w:ascii="Microsoft JhengHei" w:eastAsia="Microsoft JhengHei" w:hAnsi="Microsoft JhengHei" w:cs="Microsoft JhengHei" w:hint="eastAsia"/>
                          <w:sz w:val="24"/>
                          <w:szCs w:val="24"/>
                        </w:rPr>
                        <w:t>查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看</w:t>
                      </w:r>
                      <w:proofErr w:type="spellEnd"/>
                      <w:r w:rsidRPr="0011456B">
                        <w:rPr>
                          <w:rFonts w:ascii="Malgun Gothic" w:eastAsia="Malgun Gothic" w:hAnsi="Malgun Gothic" w:cs="Malgun Gothic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456B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ABEE82" wp14:editId="32BC3B8E">
                <wp:simplePos x="0" y="0"/>
                <wp:positionH relativeFrom="margin">
                  <wp:posOffset>2276475</wp:posOffset>
                </wp:positionH>
                <wp:positionV relativeFrom="paragraph">
                  <wp:posOffset>1152525</wp:posOffset>
                </wp:positionV>
                <wp:extent cx="3552825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1C1FE" w14:textId="4B2E5756" w:rsidR="004067AA" w:rsidRPr="004067AA" w:rsidRDefault="0011456B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11456B">
                              <w:rPr>
                                <w:rFonts w:ascii="Microsoft JhengHei" w:eastAsia="Microsoft JhengHei" w:hAnsi="Microsoft JhengHei" w:cs="Microsoft JhengHei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简</w:t>
                            </w:r>
                            <w:r w:rsidRPr="0011456B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介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ABEE82" id="_x0000_s1027" type="#_x0000_t202" style="position:absolute;margin-left:179.25pt;margin-top:90.75pt;width:279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" filled="f" stroked="f">
                <v:textbox style="mso-fit-shape-to-text:t">
                  <w:txbxContent>
                    <w:p w14:paraId="64B1C1FE" w14:textId="4B2E5756" w:rsidR="004067AA" w:rsidRPr="004067AA" w:rsidRDefault="0011456B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11456B">
                        <w:rPr>
                          <w:rFonts w:ascii="Microsoft JhengHei" w:eastAsia="Microsoft JhengHei" w:hAnsi="Microsoft JhengHei" w:cs="Microsoft JhengHei" w:hint="eastAsia"/>
                          <w:color w:val="FFFFFF" w:themeColor="background1"/>
                          <w:sz w:val="36"/>
                          <w:szCs w:val="36"/>
                        </w:rPr>
                        <w:t>简</w:t>
                      </w:r>
                      <w:r w:rsidRPr="0011456B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6"/>
                          <w:szCs w:val="36"/>
                        </w:rPr>
                        <w:t>介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945683">
        <w:rPr>
          <w:noProof/>
          <w:sz w:val="2"/>
          <w:szCs w:val="2"/>
        </w:rPr>
        <w:drawing>
          <wp:anchor distT="0" distB="0" distL="114300" distR="114300" simplePos="0" relativeHeight="251671552" behindDoc="0" locked="0" layoutInCell="1" allowOverlap="1" wp14:anchorId="457FC515" wp14:editId="1996ABB1">
            <wp:simplePos x="0" y="0"/>
            <wp:positionH relativeFrom="column">
              <wp:posOffset>-187325</wp:posOffset>
            </wp:positionH>
            <wp:positionV relativeFrom="paragraph">
              <wp:posOffset>8391525</wp:posOffset>
            </wp:positionV>
            <wp:extent cx="3270250" cy="599440"/>
            <wp:effectExtent l="0" t="0" r="6350" b="0"/>
            <wp:wrapNone/>
            <wp:docPr id="1" name="Picture 1" descr="Logo of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E_SLS_LOGO_Left-white (2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683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AF027B" wp14:editId="7D309548">
                <wp:simplePos x="0" y="0"/>
                <wp:positionH relativeFrom="page">
                  <wp:posOffset>0</wp:posOffset>
                </wp:positionH>
                <wp:positionV relativeFrom="paragraph">
                  <wp:posOffset>8286750</wp:posOffset>
                </wp:positionV>
                <wp:extent cx="7772400" cy="88582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885825"/>
                        </a:xfrm>
                        <a:prstGeom prst="rect">
                          <a:avLst/>
                        </a:prstGeom>
                        <a:solidFill>
                          <a:srgbClr val="333B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81C8F8" id="Rectangle 5" o:spid="_x0000_s1026" style="position:absolute;margin-left:0;margin-top:652.5pt;width:612pt;height: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" fillcolor="#333b61" stroked="f" strokeweight="2pt">
                <w10:wrap anchorx="page"/>
              </v:rect>
            </w:pict>
          </mc:Fallback>
        </mc:AlternateContent>
      </w:r>
      <w:r w:rsidR="00945683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5C6CA7" wp14:editId="070FD3C5">
                <wp:simplePos x="0" y="0"/>
                <wp:positionH relativeFrom="margin">
                  <wp:posOffset>2378075</wp:posOffset>
                </wp:positionH>
                <wp:positionV relativeFrom="paragraph">
                  <wp:posOffset>3676650</wp:posOffset>
                </wp:positionV>
                <wp:extent cx="4581525" cy="593407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5934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34DB4" w14:textId="77777777" w:rsidR="0011456B" w:rsidRPr="00F636C6" w:rsidRDefault="0011456B" w:rsidP="00F170F2">
                            <w:pPr>
                              <w:pStyle w:val="BasicParagraph"/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40"/>
                                <w:szCs w:val="40"/>
                                <w:lang w:val="es-MX"/>
                              </w:rPr>
                            </w:pPr>
                            <w:proofErr w:type="spellStart"/>
                            <w:r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sz w:val="40"/>
                                <w:szCs w:val="40"/>
                                <w:lang w:val="es-MX"/>
                              </w:rPr>
                              <w:t>让您</w:t>
                            </w:r>
                            <w:r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40"/>
                                <w:szCs w:val="40"/>
                                <w:lang w:val="es-MX"/>
                              </w:rPr>
                              <w:t>和</w:t>
                            </w:r>
                            <w:r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sz w:val="40"/>
                                <w:szCs w:val="40"/>
                                <w:lang w:val="es-MX"/>
                              </w:rPr>
                              <w:t>学</w:t>
                            </w:r>
                            <w:r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40"/>
                                <w:szCs w:val="40"/>
                                <w:lang w:val="es-MX"/>
                              </w:rPr>
                              <w:t>生均受益</w:t>
                            </w:r>
                            <w:proofErr w:type="spellEnd"/>
                          </w:p>
                          <w:p w14:paraId="1D624F4A" w14:textId="0B99FFBE" w:rsidR="0031508B" w:rsidRPr="00F636C6" w:rsidRDefault="004067AA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</w:pPr>
                            <w:r w:rsidRPr="00F636C6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分配的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图书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：</w:t>
                            </w:r>
                            <w:proofErr w:type="gramStart"/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分配的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图书会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自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动显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示，</w:t>
                            </w:r>
                            <w:r w:rsidR="0011456B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并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在</w:t>
                            </w:r>
                            <w:r w:rsidR="0011456B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您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设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置的日期到期</w:t>
                            </w:r>
                            <w:proofErr w:type="spellEnd"/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！</w:t>
                            </w:r>
                            <w:proofErr w:type="gramEnd"/>
                          </w:p>
                          <w:p w14:paraId="580AD138" w14:textId="77777777" w:rsidR="00E51127" w:rsidRPr="00F636C6" w:rsidRDefault="00E51127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</w:pPr>
                          </w:p>
                          <w:p w14:paraId="580A1D3A" w14:textId="5D0006A7" w:rsidR="004067AA" w:rsidRPr="00F636C6" w:rsidRDefault="004067AA" w:rsidP="004067AA">
                            <w:pPr>
                              <w:pStyle w:val="BasicParagraph"/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lang w:val="es-MX"/>
                              </w:rPr>
                            </w:pPr>
                            <w:r w:rsidRPr="00F636C6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成就：</w:t>
                            </w:r>
                            <w:r w:rsidR="0011456B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学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生通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过阅读图书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和使用</w:t>
                            </w:r>
                            <w:proofErr w:type="spellEnd"/>
                            <w:r w:rsidR="0011456B" w:rsidRPr="00F636C6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lang w:val="es-MX"/>
                              </w:rPr>
                              <w:t>Sora app</w:t>
                            </w:r>
                            <w:proofErr w:type="spellStart"/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功能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获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得徽章，</w:t>
                            </w:r>
                            <w:r w:rsidR="0011456B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从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而提高</w:t>
                            </w:r>
                            <w:r w:rsidR="0011456B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参与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度</w:t>
                            </w:r>
                            <w:proofErr w:type="spellEnd"/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。</w:t>
                            </w:r>
                          </w:p>
                          <w:p w14:paraId="650C1DF1" w14:textId="77777777" w:rsidR="0011456B" w:rsidRPr="00F636C6" w:rsidRDefault="0011456B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</w:pPr>
                          </w:p>
                          <w:p w14:paraId="74C692F6" w14:textId="19E644E3" w:rsidR="0031508B" w:rsidRPr="00F636C6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</w:pPr>
                            <w:r w:rsidRPr="00F636C6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备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注和高亮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显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示：</w:t>
                            </w:r>
                            <w:r w:rsidR="0011456B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学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生可以在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阅读时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在</w:t>
                            </w:r>
                            <w:proofErr w:type="spellEnd"/>
                            <w:r w:rsidR="0011456B" w:rsidRPr="00F636C6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lang w:val="es-MX"/>
                              </w:rPr>
                              <w:t>Sora</w:t>
                            </w:r>
                            <w:proofErr w:type="spellStart"/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中做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备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注和高亮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显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示，或</w:t>
                            </w:r>
                            <w:r w:rsidR="0011456B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将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其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导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出到</w:t>
                            </w:r>
                            <w:proofErr w:type="spellEnd"/>
                            <w:r w:rsidR="0011456B" w:rsidRPr="00F636C6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lang w:val="es-MX"/>
                              </w:rPr>
                              <w:t>PDF</w:t>
                            </w:r>
                            <w:r w:rsid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,</w:t>
                            </w:r>
                            <w:r w:rsidR="00F636C6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 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lang w:val="es-MX"/>
                              </w:rPr>
                              <w:t>CSV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和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lang w:val="es-MX"/>
                              </w:rPr>
                              <w:t>Google</w:t>
                            </w:r>
                            <w:proofErr w:type="spellStart"/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云端硬</w:t>
                            </w:r>
                            <w:r w:rsidR="0011456B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盘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中，以</w:t>
                            </w:r>
                            <w:r w:rsidR="0011456B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与您</w:t>
                            </w:r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共享</w:t>
                            </w:r>
                            <w:proofErr w:type="spellEnd"/>
                            <w:r w:rsidR="0011456B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。</w:t>
                            </w:r>
                          </w:p>
                          <w:p w14:paraId="776DBD04" w14:textId="77777777" w:rsidR="00BA69F5" w:rsidRPr="00F636C6" w:rsidRDefault="00BA69F5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</w:pPr>
                          </w:p>
                          <w:p w14:paraId="6BF52A6E" w14:textId="31ED7E73" w:rsidR="004067AA" w:rsidRDefault="004067AA" w:rsidP="004067AA">
                            <w:pPr>
                              <w:pStyle w:val="BasicParagraph"/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lang w:val="es-MX"/>
                              </w:rPr>
                            </w:pPr>
                            <w:r w:rsidRPr="00F636C6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阅读统计数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据</w:t>
                            </w:r>
                            <w:proofErr w:type="spellEnd"/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：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lang w:val="es-MX"/>
                              </w:rPr>
                              <w:t>Sora</w:t>
                            </w:r>
                            <w:proofErr w:type="spellStart"/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跟踪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阅读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的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图书数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量、</w:t>
                            </w:r>
                            <w:r w:rsidR="00F636C6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学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生的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阅读时间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、每本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书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的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阅读时间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等等。</w:t>
                            </w:r>
                            <w:r w:rsidR="00F636C6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与学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生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进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行一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对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一回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顾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，以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设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定</w:t>
                            </w:r>
                            <w:r w:rsidR="00F636C6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学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生的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阅读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目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标</w:t>
                            </w:r>
                            <w:proofErr w:type="spellEnd"/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！</w:t>
                            </w:r>
                          </w:p>
                          <w:p w14:paraId="7F18CE47" w14:textId="77777777" w:rsidR="00F636C6" w:rsidRPr="00F636C6" w:rsidRDefault="00F636C6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</w:pPr>
                          </w:p>
                          <w:p w14:paraId="09EF19BC" w14:textId="6EC6E3EE" w:rsidR="004067AA" w:rsidRPr="00F636C6" w:rsidRDefault="004067AA" w:rsidP="004067AA">
                            <w:p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F636C6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公共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图书馆访问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：</w:t>
                            </w:r>
                            <w:r w:rsidR="00F636C6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学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生可以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浏览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、搜索</w:t>
                            </w:r>
                            <w:r w:rsidR="00F636C6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并从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公共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图书馆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借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阅图书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，以确保他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们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可以立即</w:t>
                            </w:r>
                            <w:r w:rsidR="00F636C6" w:rsidRPr="00F636C6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访问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所需的</w:t>
                            </w:r>
                            <w:r w:rsidR="00F636C6" w:rsidRPr="00F636C6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内</w:t>
                            </w:r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容</w:t>
                            </w:r>
                            <w:proofErr w:type="spellEnd"/>
                            <w:r w:rsidR="00F636C6" w:rsidRPr="00F636C6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4"/>
                                <w:szCs w:val="24"/>
                                <w:lang w:val="es-MX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C6CA7" id="_x0000_s1028" type="#_x0000_t202" style="position:absolute;margin-left:187.25pt;margin-top:289.5pt;width:360.75pt;height:467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" filled="f" stroked="f">
                <v:textbox>
                  <w:txbxContent>
                    <w:p w14:paraId="4BE34DB4" w14:textId="77777777" w:rsidR="0011456B" w:rsidRPr="00F636C6" w:rsidRDefault="0011456B" w:rsidP="00F170F2">
                      <w:pPr>
                        <w:pStyle w:val="BasicParagraph"/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40"/>
                          <w:szCs w:val="40"/>
                          <w:lang w:val="es-MX"/>
                        </w:rPr>
                      </w:pPr>
                      <w:proofErr w:type="spellStart"/>
                      <w:r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sz w:val="40"/>
                          <w:szCs w:val="40"/>
                          <w:lang w:val="es-MX"/>
                        </w:rPr>
                        <w:t>让您</w:t>
                      </w:r>
                      <w:r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40"/>
                          <w:szCs w:val="40"/>
                          <w:lang w:val="es-MX"/>
                        </w:rPr>
                        <w:t>和</w:t>
                      </w:r>
                      <w:r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sz w:val="40"/>
                          <w:szCs w:val="40"/>
                          <w:lang w:val="es-MX"/>
                        </w:rPr>
                        <w:t>学</w:t>
                      </w:r>
                      <w:r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40"/>
                          <w:szCs w:val="40"/>
                          <w:lang w:val="es-MX"/>
                        </w:rPr>
                        <w:t>生均受益</w:t>
                      </w:r>
                      <w:bookmarkStart w:id="1" w:name="_GoBack"/>
                      <w:bookmarkEnd w:id="1"/>
                      <w:proofErr w:type="spellEnd"/>
                    </w:p>
                    <w:p w14:paraId="1D624F4A" w14:textId="0B99FFBE" w:rsidR="0031508B" w:rsidRPr="00F636C6" w:rsidRDefault="004067AA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</w:pPr>
                      <w:r w:rsidRPr="00F636C6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proofErr w:type="spellStart"/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分配的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图书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：</w:t>
                      </w:r>
                      <w:proofErr w:type="gramStart"/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分配的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图书会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自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动显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示，</w:t>
                      </w:r>
                      <w:r w:rsidR="0011456B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lang w:val="es-MX"/>
                        </w:rPr>
                        <w:t>并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在</w:t>
                      </w:r>
                      <w:r w:rsidR="0011456B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lang w:val="es-MX"/>
                        </w:rPr>
                        <w:t>您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设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置的日期到期</w:t>
                      </w:r>
                      <w:proofErr w:type="spellEnd"/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！</w:t>
                      </w:r>
                      <w:proofErr w:type="gramEnd"/>
                    </w:p>
                    <w:p w14:paraId="580AD138" w14:textId="77777777" w:rsidR="00E51127" w:rsidRPr="00F636C6" w:rsidRDefault="00E51127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</w:pPr>
                    </w:p>
                    <w:p w14:paraId="580A1D3A" w14:textId="5D0006A7" w:rsidR="004067AA" w:rsidRPr="00F636C6" w:rsidRDefault="004067AA" w:rsidP="004067AA">
                      <w:pPr>
                        <w:pStyle w:val="BasicParagraph"/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lang w:val="es-MX"/>
                        </w:rPr>
                      </w:pPr>
                      <w:r w:rsidRPr="00F636C6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proofErr w:type="spellStart"/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成就：</w:t>
                      </w:r>
                      <w:r w:rsidR="0011456B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lang w:val="es-MX"/>
                        </w:rPr>
                        <w:t>学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生通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过阅读图书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和使用</w:t>
                      </w:r>
                      <w:proofErr w:type="spellEnd"/>
                      <w:r w:rsidR="0011456B" w:rsidRPr="00F636C6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lang w:val="es-MX"/>
                        </w:rPr>
                        <w:t>Sora app</w:t>
                      </w:r>
                      <w:proofErr w:type="spellStart"/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功能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获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得徽章，</w:t>
                      </w:r>
                      <w:r w:rsidR="0011456B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lang w:val="es-MX"/>
                        </w:rPr>
                        <w:t>从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而提高</w:t>
                      </w:r>
                      <w:r w:rsidR="0011456B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lang w:val="es-MX"/>
                        </w:rPr>
                        <w:t>参与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度</w:t>
                      </w:r>
                      <w:proofErr w:type="spellEnd"/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。</w:t>
                      </w:r>
                    </w:p>
                    <w:p w14:paraId="650C1DF1" w14:textId="77777777" w:rsidR="0011456B" w:rsidRPr="00F636C6" w:rsidRDefault="0011456B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lang w:val="es-MX"/>
                        </w:rPr>
                      </w:pPr>
                    </w:p>
                    <w:p w14:paraId="74C692F6" w14:textId="19E644E3" w:rsidR="0031508B" w:rsidRPr="00F636C6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</w:pPr>
                      <w:r w:rsidRPr="00F636C6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proofErr w:type="spellStart"/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备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注和高亮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显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示：</w:t>
                      </w:r>
                      <w:r w:rsidR="0011456B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lang w:val="es-MX"/>
                        </w:rPr>
                        <w:t>学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生可以在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阅读时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在</w:t>
                      </w:r>
                      <w:proofErr w:type="spellEnd"/>
                      <w:r w:rsidR="0011456B" w:rsidRPr="00F636C6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lang w:val="es-MX"/>
                        </w:rPr>
                        <w:t>Sora</w:t>
                      </w:r>
                      <w:proofErr w:type="spellStart"/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中做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备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注和高亮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显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示，或</w:t>
                      </w:r>
                      <w:r w:rsidR="0011456B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lang w:val="es-MX"/>
                        </w:rPr>
                        <w:t>将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其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导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出到</w:t>
                      </w:r>
                      <w:proofErr w:type="spellEnd"/>
                      <w:r w:rsidR="0011456B" w:rsidRPr="00F636C6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lang w:val="es-MX"/>
                        </w:rPr>
                        <w:t>PDF</w:t>
                      </w:r>
                      <w:r w:rsid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,</w:t>
                      </w:r>
                      <w:r w:rsidR="00F636C6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lang w:val="es-MX"/>
                        </w:rPr>
                        <w:t xml:space="preserve"> </w:t>
                      </w:r>
                      <w:r w:rsidR="0011456B" w:rsidRPr="00F636C6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lang w:val="es-MX"/>
                        </w:rPr>
                        <w:t>CSV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和</w:t>
                      </w:r>
                      <w:r w:rsidR="0011456B" w:rsidRPr="00F636C6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lang w:val="es-MX"/>
                        </w:rPr>
                        <w:t>Google</w:t>
                      </w:r>
                      <w:proofErr w:type="spellStart"/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云端硬</w:t>
                      </w:r>
                      <w:r w:rsidR="0011456B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盘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中，以</w:t>
                      </w:r>
                      <w:r w:rsidR="0011456B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lang w:val="es-MX"/>
                        </w:rPr>
                        <w:t>与您</w:t>
                      </w:r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共享</w:t>
                      </w:r>
                      <w:proofErr w:type="spellEnd"/>
                      <w:r w:rsidR="0011456B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。</w:t>
                      </w:r>
                    </w:p>
                    <w:p w14:paraId="776DBD04" w14:textId="77777777" w:rsidR="00BA69F5" w:rsidRPr="00F636C6" w:rsidRDefault="00BA69F5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</w:pPr>
                    </w:p>
                    <w:p w14:paraId="6BF52A6E" w14:textId="31ED7E73" w:rsidR="004067AA" w:rsidRDefault="004067AA" w:rsidP="004067AA">
                      <w:pPr>
                        <w:pStyle w:val="BasicParagraph"/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lang w:val="es-MX"/>
                        </w:rPr>
                      </w:pPr>
                      <w:r w:rsidRPr="00F636C6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proofErr w:type="spellStart"/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阅读统计数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据</w:t>
                      </w:r>
                      <w:proofErr w:type="spellEnd"/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：</w:t>
                      </w:r>
                      <w:r w:rsidR="00F636C6" w:rsidRPr="00F636C6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lang w:val="es-MX"/>
                        </w:rPr>
                        <w:t>Sora</w:t>
                      </w:r>
                      <w:proofErr w:type="spellStart"/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跟踪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阅读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的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图书数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量、</w:t>
                      </w:r>
                      <w:r w:rsidR="00F636C6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lang w:val="es-MX"/>
                        </w:rPr>
                        <w:t>学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生的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阅读时间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、每本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书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的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阅读时间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等等。</w:t>
                      </w:r>
                      <w:r w:rsidR="00F636C6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lang w:val="es-MX"/>
                        </w:rPr>
                        <w:t>与学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生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进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行一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对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一回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顾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，以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设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定</w:t>
                      </w:r>
                      <w:r w:rsidR="00F636C6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lang w:val="es-MX"/>
                        </w:rPr>
                        <w:t>学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生的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阅读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目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lang w:val="es-MX"/>
                        </w:rPr>
                        <w:t>标</w:t>
                      </w:r>
                      <w:proofErr w:type="spellEnd"/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！</w:t>
                      </w:r>
                    </w:p>
                    <w:p w14:paraId="7F18CE47" w14:textId="77777777" w:rsidR="00F636C6" w:rsidRPr="00F636C6" w:rsidRDefault="00F636C6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lang w:val="es-MX"/>
                        </w:rPr>
                      </w:pPr>
                    </w:p>
                    <w:p w14:paraId="09EF19BC" w14:textId="6EC6E3EE" w:rsidR="004067AA" w:rsidRPr="00F636C6" w:rsidRDefault="004067AA" w:rsidP="004067AA">
                      <w:pPr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s-MX"/>
                        </w:rPr>
                      </w:pPr>
                      <w:r w:rsidRPr="00F636C6">
                        <w:rPr>
                          <w:rFonts w:asciiTheme="minorHAnsi" w:hAnsiTheme="minorHAnsi" w:cstheme="minorHAnsi"/>
                          <w:sz w:val="24"/>
                          <w:szCs w:val="24"/>
                          <w:lang w:val="es-MX"/>
                        </w:rPr>
                        <w:t xml:space="preserve">• </w:t>
                      </w:r>
                      <w:proofErr w:type="spellStart"/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公共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图书馆访问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：</w:t>
                      </w:r>
                      <w:r w:rsidR="00F636C6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学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生可以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浏览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、搜索</w:t>
                      </w:r>
                      <w:r w:rsidR="00F636C6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并从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公共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图书馆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借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阅图书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，以确保他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们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可以立即</w:t>
                      </w:r>
                      <w:r w:rsidR="00F636C6" w:rsidRPr="00F636C6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访问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所需的</w:t>
                      </w:r>
                      <w:r w:rsidR="00F636C6" w:rsidRPr="00F636C6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内</w:t>
                      </w:r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容</w:t>
                      </w:r>
                      <w:proofErr w:type="spellEnd"/>
                      <w:r w:rsidR="00F636C6" w:rsidRPr="00F636C6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4"/>
                          <w:szCs w:val="24"/>
                          <w:lang w:val="es-MX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68BF">
        <w:rPr>
          <w:noProof/>
          <w:sz w:val="2"/>
          <w:szCs w:val="2"/>
        </w:rPr>
        <w:drawing>
          <wp:anchor distT="0" distB="0" distL="114300" distR="114300" simplePos="0" relativeHeight="251672576" behindDoc="0" locked="0" layoutInCell="1" allowOverlap="1" wp14:anchorId="64145C1C" wp14:editId="0D9F1053">
            <wp:simplePos x="0" y="0"/>
            <wp:positionH relativeFrom="margin">
              <wp:posOffset>0</wp:posOffset>
            </wp:positionH>
            <wp:positionV relativeFrom="paragraph">
              <wp:posOffset>3758565</wp:posOffset>
            </wp:positionV>
            <wp:extent cx="2343150" cy="4440555"/>
            <wp:effectExtent l="0" t="0" r="0" b="0"/>
            <wp:wrapNone/>
            <wp:docPr id="6" name="Picture 6" descr="A picture containing text, electronics,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oraWriteItDown_BlackPhon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444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918F9" w14:textId="77777777" w:rsidR="00053ECC" w:rsidRDefault="00053ECC" w:rsidP="003818C1">
      <w:r>
        <w:separator/>
      </w:r>
    </w:p>
  </w:endnote>
  <w:endnote w:type="continuationSeparator" w:id="0">
    <w:p w14:paraId="6EA19709" w14:textId="77777777" w:rsidR="00053ECC" w:rsidRDefault="00053ECC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8319E" w14:textId="77777777" w:rsidR="00053ECC" w:rsidRDefault="00053ECC" w:rsidP="003818C1">
      <w:r>
        <w:separator/>
      </w:r>
    </w:p>
  </w:footnote>
  <w:footnote w:type="continuationSeparator" w:id="0">
    <w:p w14:paraId="00A043EC" w14:textId="77777777" w:rsidR="00053ECC" w:rsidRDefault="00053ECC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053ECC"/>
    <w:rsid w:val="0011456B"/>
    <w:rsid w:val="0031508B"/>
    <w:rsid w:val="0033341A"/>
    <w:rsid w:val="00343F79"/>
    <w:rsid w:val="003818C1"/>
    <w:rsid w:val="003F520F"/>
    <w:rsid w:val="004067AA"/>
    <w:rsid w:val="00451FE1"/>
    <w:rsid w:val="006F4E24"/>
    <w:rsid w:val="00722142"/>
    <w:rsid w:val="00755CAD"/>
    <w:rsid w:val="007F68BF"/>
    <w:rsid w:val="00945683"/>
    <w:rsid w:val="00B123C6"/>
    <w:rsid w:val="00B50C96"/>
    <w:rsid w:val="00BA4EDE"/>
    <w:rsid w:val="00BA69F5"/>
    <w:rsid w:val="00E51127"/>
    <w:rsid w:val="00E6158E"/>
    <w:rsid w:val="00F170F2"/>
    <w:rsid w:val="00F36E47"/>
    <w:rsid w:val="00F6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BasicParagraph">
    <w:name w:val="[Basic Paragraph]"/>
    <w:basedOn w:val="Normal"/>
    <w:uiPriority w:val="99"/>
    <w:rsid w:val="004067AA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Sarah Kelly</cp:lastModifiedBy>
  <cp:revision>3</cp:revision>
  <dcterms:created xsi:type="dcterms:W3CDTF">2020-12-03T18:59:00Z</dcterms:created>
  <dcterms:modified xsi:type="dcterms:W3CDTF">2021-07-26T19:44:00Z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