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A4F8" w14:textId="77777777" w:rsidR="00D34EE2" w:rsidRDefault="00D34EE2" w:rsidP="00D34EE2">
      <w:pPr>
        <w:rPr>
          <w:rFonts w:ascii="Arial" w:hAnsi="Arial" w:cs="Arial"/>
          <w:b/>
          <w:bCs/>
          <w:sz w:val="20"/>
          <w:szCs w:val="20"/>
        </w:rPr>
      </w:pPr>
      <w:r w:rsidRPr="007E5D21">
        <w:rPr>
          <w:rFonts w:ascii="Arial" w:hAnsi="Arial" w:cs="Arial"/>
          <w:b/>
          <w:bCs/>
          <w:sz w:val="20"/>
          <w:szCs w:val="20"/>
        </w:rPr>
        <w:t xml:space="preserve">Email/Newsletter Template – New to </w:t>
      </w:r>
      <w:r>
        <w:rPr>
          <w:rFonts w:ascii="Arial" w:hAnsi="Arial" w:cs="Arial"/>
          <w:b/>
          <w:bCs/>
          <w:sz w:val="20"/>
          <w:szCs w:val="20"/>
        </w:rPr>
        <w:t>Libby Extras</w:t>
      </w:r>
    </w:p>
    <w:p w14:paraId="6B987C5B" w14:textId="77777777" w:rsidR="00D34EE2" w:rsidRDefault="00D34EE2" w:rsidP="00D34EE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Exciting news: There’s even more to discover in the Libby app!</w:t>
      </w:r>
    </w:p>
    <w:p w14:paraId="53E7AD16" w14:textId="77777777" w:rsidR="00D34EE2" w:rsidRPr="00284819" w:rsidRDefault="00D34EE2" w:rsidP="00D34E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addition to the full collection of </w:t>
      </w:r>
      <w:proofErr w:type="spellStart"/>
      <w:r>
        <w:rPr>
          <w:rFonts w:ascii="Arial" w:hAnsi="Arial" w:cs="Arial"/>
          <w:color w:val="FF0000"/>
          <w:sz w:val="20"/>
          <w:szCs w:val="20"/>
        </w:rPr>
        <w:t>ebooks</w:t>
      </w:r>
      <w:proofErr w:type="spellEnd"/>
      <w:r>
        <w:rPr>
          <w:rFonts w:ascii="Arial" w:hAnsi="Arial" w:cs="Arial"/>
          <w:color w:val="FF0000"/>
          <w:sz w:val="20"/>
          <w:szCs w:val="20"/>
        </w:rPr>
        <w:t>, audiobooks, and digital magazines</w:t>
      </w:r>
      <w:r>
        <w:rPr>
          <w:rFonts w:ascii="Arial" w:hAnsi="Arial" w:cs="Arial"/>
          <w:sz w:val="20"/>
          <w:szCs w:val="20"/>
        </w:rPr>
        <w:t xml:space="preserve"> we currently offer in Libby, we have added a new</w:t>
      </w:r>
      <w:r w:rsidRPr="00284819">
        <w:rPr>
          <w:rFonts w:ascii="Arial" w:hAnsi="Arial" w:cs="Arial"/>
          <w:sz w:val="20"/>
          <w:szCs w:val="20"/>
        </w:rPr>
        <w:t xml:space="preserve"> category of content </w:t>
      </w:r>
      <w:r>
        <w:rPr>
          <w:rFonts w:ascii="Arial" w:hAnsi="Arial" w:cs="Arial"/>
          <w:sz w:val="20"/>
          <w:szCs w:val="20"/>
        </w:rPr>
        <w:t xml:space="preserve">that </w:t>
      </w:r>
      <w:r w:rsidRPr="00284819">
        <w:rPr>
          <w:rFonts w:ascii="Arial" w:hAnsi="Arial" w:cs="Arial"/>
          <w:sz w:val="20"/>
          <w:szCs w:val="20"/>
        </w:rPr>
        <w:t xml:space="preserve">includes </w:t>
      </w:r>
      <w:r w:rsidRPr="00284819">
        <w:rPr>
          <w:rFonts w:ascii="Arial" w:hAnsi="Arial" w:cs="Arial"/>
          <w:color w:val="FF0000"/>
          <w:sz w:val="20"/>
          <w:szCs w:val="20"/>
        </w:rPr>
        <w:t xml:space="preserve">resources for continuing education and entertainment, with a variety of streaming videos, databases services, </w:t>
      </w:r>
      <w:r w:rsidRPr="00284819">
        <w:rPr>
          <w:rFonts w:ascii="Arial" w:hAnsi="Arial" w:cs="Arial"/>
          <w:sz w:val="20"/>
          <w:szCs w:val="20"/>
        </w:rPr>
        <w:t>and much more!</w:t>
      </w:r>
    </w:p>
    <w:p w14:paraId="79E812E9" w14:textId="77777777" w:rsidR="00D34EE2" w:rsidRPr="00284819" w:rsidRDefault="00D34EE2" w:rsidP="00D34EE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Tap </w:t>
      </w:r>
      <w:r w:rsidRPr="00AA1A29">
        <w:rPr>
          <w:rFonts w:ascii="Arial" w:hAnsi="Arial" w:cs="Arial"/>
          <w:b/>
          <w:bCs/>
          <w:sz w:val="20"/>
          <w:szCs w:val="20"/>
        </w:rPr>
        <w:t>Extras</w:t>
      </w:r>
      <w:r>
        <w:rPr>
          <w:rFonts w:ascii="Arial" w:hAnsi="Arial" w:cs="Arial"/>
          <w:sz w:val="20"/>
          <w:szCs w:val="20"/>
        </w:rPr>
        <w:t xml:space="preserve"> on our library’s homepage in the Libby app to </w:t>
      </w:r>
      <w:r w:rsidRPr="00773F5F">
        <w:rPr>
          <w:rFonts w:ascii="Arial" w:hAnsi="Arial" w:cs="Arial"/>
          <w:color w:val="FF0000"/>
          <w:sz w:val="20"/>
          <w:szCs w:val="20"/>
        </w:rPr>
        <w:t xml:space="preserve">discover free educational and hobby classes, streaming entertainment, </w:t>
      </w:r>
      <w:r>
        <w:rPr>
          <w:rFonts w:ascii="Arial" w:hAnsi="Arial" w:cs="Arial"/>
          <w:sz w:val="20"/>
          <w:szCs w:val="20"/>
        </w:rPr>
        <w:t xml:space="preserve">and much more. </w:t>
      </w:r>
    </w:p>
    <w:p w14:paraId="572A6064" w14:textId="77777777" w:rsidR="00D34EE2" w:rsidRDefault="00D34EE2" w:rsidP="00D34EE2">
      <w:pPr>
        <w:rPr>
          <w:rFonts w:ascii="Arial" w:hAnsi="Arial" w:cs="Arial"/>
          <w:color w:val="FF0000"/>
          <w:sz w:val="20"/>
          <w:szCs w:val="20"/>
        </w:rPr>
      </w:pPr>
    </w:p>
    <w:p w14:paraId="0FC0BDF7" w14:textId="77777777" w:rsidR="00D34EE2" w:rsidRPr="00284819" w:rsidRDefault="00D34EE2" w:rsidP="00D34EE2">
      <w:pPr>
        <w:rPr>
          <w:rFonts w:ascii="Arial" w:hAnsi="Arial" w:cs="Arial"/>
          <w:sz w:val="20"/>
          <w:szCs w:val="20"/>
        </w:rPr>
      </w:pPr>
      <w:r w:rsidRPr="00284819">
        <w:rPr>
          <w:rFonts w:ascii="Arial" w:hAnsi="Arial" w:cs="Arial"/>
          <w:sz w:val="20"/>
          <w:szCs w:val="20"/>
        </w:rPr>
        <w:t>We’re excited to offer content from these providers:</w:t>
      </w:r>
    </w:p>
    <w:p w14:paraId="704453D7" w14:textId="77777777" w:rsidR="00D34EE2" w:rsidRPr="006163A7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ArtistWorks</w:t>
      </w:r>
      <w:r w:rsidRPr="006163A7">
        <w:rPr>
          <w:rFonts w:ascii="Arial" w:hAnsi="Arial" w:cs="Arial"/>
          <w:color w:val="FF0000"/>
          <w:sz w:val="20"/>
          <w:szCs w:val="20"/>
        </w:rPr>
        <w:t> provides world-class instruction for the most popular string and band instruments through self-paced video lessons from professional musicians.</w:t>
      </w:r>
    </w:p>
    <w:p w14:paraId="08515845" w14:textId="77777777" w:rsidR="00D34EE2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proofErr w:type="spellStart"/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Craftsy</w:t>
      </w:r>
      <w:proofErr w:type="spellEnd"/>
      <w:r w:rsidRPr="006163A7">
        <w:rPr>
          <w:rFonts w:ascii="Arial" w:hAnsi="Arial" w:cs="Arial"/>
          <w:color w:val="FF0000"/>
          <w:sz w:val="20"/>
          <w:szCs w:val="20"/>
        </w:rPr>
        <w:t> is an online resource for all creative makers from basic instruction to advanced techniques for fabric and yarn crafts, baking, drawing, and much more.</w:t>
      </w:r>
    </w:p>
    <w:p w14:paraId="33B3F79B" w14:textId="77777777" w:rsidR="00D34EE2" w:rsidRPr="00053445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proofErr w:type="spellStart"/>
      <w:r w:rsidRPr="00053445">
        <w:rPr>
          <w:rFonts w:ascii="Arial" w:hAnsi="Arial" w:cs="Arial"/>
          <w:b/>
          <w:bCs/>
          <w:color w:val="FF0000"/>
          <w:sz w:val="20"/>
          <w:szCs w:val="20"/>
        </w:rPr>
        <w:t>Craftsy</w:t>
      </w:r>
      <w:proofErr w:type="spellEnd"/>
      <w:r w:rsidRPr="0005344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b/>
          <w:bCs/>
          <w:color w:val="FF0000"/>
          <w:sz w:val="20"/>
          <w:szCs w:val="20"/>
        </w:rPr>
        <w:t>en</w:t>
      </w:r>
      <w:proofErr w:type="spellEnd"/>
      <w:r w:rsidRPr="0005344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b/>
          <w:bCs/>
          <w:color w:val="FF0000"/>
          <w:sz w:val="20"/>
          <w:szCs w:val="20"/>
        </w:rPr>
        <w:t>español</w:t>
      </w:r>
      <w:proofErr w:type="spellEnd"/>
      <w:r w:rsidRPr="0005344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053445">
        <w:rPr>
          <w:rFonts w:ascii="Arial" w:hAnsi="Arial" w:cs="Arial"/>
          <w:color w:val="FF0000"/>
          <w:sz w:val="20"/>
          <w:szCs w:val="20"/>
        </w:rPr>
        <w:t xml:space="preserve">es un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recurso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en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línea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para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todos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los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creadores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,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donde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los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usuarios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pueden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encontrar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todo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lo que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necesitan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,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desde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instrucciones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básicas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hasta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técnicas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053445">
        <w:rPr>
          <w:rFonts w:ascii="Arial" w:hAnsi="Arial" w:cs="Arial"/>
          <w:color w:val="FF0000"/>
          <w:sz w:val="20"/>
          <w:szCs w:val="20"/>
        </w:rPr>
        <w:t>avanzadas</w:t>
      </w:r>
      <w:proofErr w:type="spellEnd"/>
      <w:r w:rsidRPr="00053445">
        <w:rPr>
          <w:rFonts w:ascii="Arial" w:hAnsi="Arial" w:cs="Arial"/>
          <w:color w:val="FF0000"/>
          <w:sz w:val="20"/>
          <w:szCs w:val="20"/>
        </w:rPr>
        <w:t>.</w:t>
      </w:r>
    </w:p>
    <w:p w14:paraId="1A2EB30D" w14:textId="77777777" w:rsidR="00D34EE2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The Great Courses</w:t>
      </w:r>
      <w:r w:rsidRPr="006163A7">
        <w:rPr>
          <w:rFonts w:ascii="Arial" w:hAnsi="Arial" w:cs="Arial"/>
          <w:color w:val="FF0000"/>
          <w:sz w:val="20"/>
          <w:szCs w:val="20"/>
        </w:rPr>
        <w:t> offers engaging and understandable lectures by esteemed professors, professionals, and experts in topics ranging from history, better living, science, language learning, and much more.</w:t>
      </w:r>
    </w:p>
    <w:p w14:paraId="0C97C6FA" w14:textId="77777777" w:rsidR="00D34EE2" w:rsidRPr="006163A7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1942E6">
        <w:rPr>
          <w:rFonts w:ascii="Arial" w:hAnsi="Arial" w:cs="Arial"/>
          <w:b/>
          <w:bCs/>
          <w:color w:val="FF0000"/>
          <w:sz w:val="20"/>
          <w:szCs w:val="20"/>
        </w:rPr>
        <w:t>Ground News</w:t>
      </w:r>
      <w:r w:rsidRPr="001942E6">
        <w:rPr>
          <w:rFonts w:ascii="Arial" w:hAnsi="Arial" w:cs="Arial"/>
          <w:color w:val="FF0000"/>
          <w:sz w:val="20"/>
          <w:szCs w:val="20"/>
        </w:rPr>
        <w:t xml:space="preserve"> is an online resource to compare headlines across the political spectrum and spot media bias using ratings driven by data.</w:t>
      </w:r>
    </w:p>
    <w:p w14:paraId="35B922B6" w14:textId="77777777" w:rsidR="00D34EE2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iNDIEFLIX</w:t>
      </w:r>
      <w:r w:rsidRPr="006163A7">
        <w:rPr>
          <w:rFonts w:ascii="Arial" w:hAnsi="Arial" w:cs="Arial"/>
          <w:color w:val="FF0000"/>
          <w:sz w:val="20"/>
          <w:szCs w:val="20"/>
        </w:rPr>
        <w:t> is a streaming movie service that offers access to pop culture favorites, box office hits, award-winning feature films, documentaries, and shorts.</w:t>
      </w:r>
    </w:p>
    <w:p w14:paraId="1A757B4F" w14:textId="77777777" w:rsidR="00D34EE2" w:rsidRPr="006163A7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>Kovels</w:t>
      </w:r>
      <w:r w:rsidRPr="00186C37">
        <w:rPr>
          <w:rFonts w:ascii="Arial" w:hAnsi="Arial" w:cs="Arial"/>
          <w:color w:val="FF0000"/>
          <w:sz w:val="20"/>
          <w:szCs w:val="20"/>
        </w:rPr>
        <w:t xml:space="preserve"> is the go-to source for expert information, pricing, and trends on antiques and collectibles.</w:t>
      </w:r>
    </w:p>
    <w:p w14:paraId="28083B5A" w14:textId="77777777" w:rsidR="00D34EE2" w:rsidRPr="006163A7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proofErr w:type="spellStart"/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LawDepot</w:t>
      </w:r>
      <w:proofErr w:type="spellEnd"/>
      <w:r w:rsidRPr="006163A7">
        <w:rPr>
          <w:rFonts w:ascii="Arial" w:hAnsi="Arial" w:cs="Arial"/>
          <w:color w:val="FF0000"/>
          <w:sz w:val="20"/>
          <w:szCs w:val="20"/>
        </w:rPr>
        <w:t> offers legal forms in minutes with high-quality, easy-to-use, and completely customizable legal documents and templates.</w:t>
      </w:r>
    </w:p>
    <w:p w14:paraId="5ED9A144" w14:textId="77777777" w:rsidR="00D34EE2" w:rsidRPr="006163A7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Learn It Live</w:t>
      </w:r>
      <w:r w:rsidRPr="006163A7">
        <w:rPr>
          <w:rFonts w:ascii="Arial" w:hAnsi="Arial" w:cs="Arial"/>
          <w:color w:val="FF0000"/>
          <w:sz w:val="20"/>
          <w:szCs w:val="20"/>
        </w:rPr>
        <w:t> offers live and on-demand classes, quick tip videos, and programs for wellness and personal development.</w:t>
      </w:r>
    </w:p>
    <w:p w14:paraId="5E0CA909" w14:textId="77777777" w:rsidR="00D34EE2" w:rsidRPr="00186C37" w:rsidRDefault="00D34EE2" w:rsidP="00D34EE2">
      <w:pPr>
        <w:numPr>
          <w:ilvl w:val="0"/>
          <w:numId w:val="1"/>
        </w:numPr>
        <w:rPr>
          <w:rFonts w:ascii="Arial" w:hAnsi="Arial" w:cs="Arial"/>
          <w:b/>
          <w:bCs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 xml:space="preserve">Method Learning – Test prep </w:t>
      </w:r>
      <w:r w:rsidRPr="00186C37">
        <w:rPr>
          <w:rFonts w:ascii="Arial" w:hAnsi="Arial" w:cs="Arial"/>
          <w:color w:val="FF0000"/>
          <w:sz w:val="20"/>
          <w:szCs w:val="20"/>
        </w:rPr>
        <w:t>provides users with comprehensive self-paced lessons and resources that help students prepare for, and score higher on, the SAT and ACT.</w:t>
      </w:r>
    </w:p>
    <w:p w14:paraId="26BD975C" w14:textId="77777777" w:rsidR="00D34EE2" w:rsidRPr="00186C37" w:rsidRDefault="00D34EE2" w:rsidP="00D34EE2">
      <w:pPr>
        <w:numPr>
          <w:ilvl w:val="0"/>
          <w:numId w:val="1"/>
        </w:numPr>
        <w:rPr>
          <w:rFonts w:ascii="Arial" w:hAnsi="Arial" w:cs="Arial"/>
          <w:b/>
          <w:bCs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>Method Learning – Financial Literacy</w:t>
      </w:r>
      <w:r w:rsidRPr="00186C37">
        <w:rPr>
          <w:rFonts w:ascii="Arial" w:hAnsi="Arial" w:cs="Arial"/>
          <w:color w:val="FF0000"/>
          <w:sz w:val="20"/>
          <w:szCs w:val="20"/>
        </w:rPr>
        <w:t xml:space="preserve"> lays the foundation for students to build strong money management habits early on.</w:t>
      </w:r>
    </w:p>
    <w:p w14:paraId="52647D23" w14:textId="77777777" w:rsidR="00D34EE2" w:rsidRPr="00186C37" w:rsidRDefault="00D34EE2" w:rsidP="00D34EE2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 xml:space="preserve">Method Learning – Academic Success </w:t>
      </w:r>
      <w:r w:rsidRPr="00186C37">
        <w:rPr>
          <w:rFonts w:ascii="Arial" w:hAnsi="Arial" w:cs="Arial"/>
          <w:color w:val="FF0000"/>
          <w:sz w:val="20"/>
          <w:szCs w:val="20"/>
        </w:rPr>
        <w:t xml:space="preserve">is designed for students who need some help with organizing, </w:t>
      </w:r>
      <w:proofErr w:type="gramStart"/>
      <w:r w:rsidRPr="00186C37">
        <w:rPr>
          <w:rFonts w:ascii="Arial" w:hAnsi="Arial" w:cs="Arial"/>
          <w:color w:val="FF0000"/>
          <w:sz w:val="20"/>
          <w:szCs w:val="20"/>
        </w:rPr>
        <w:t>planning</w:t>
      </w:r>
      <w:proofErr w:type="gramEnd"/>
      <w:r w:rsidRPr="00186C37">
        <w:rPr>
          <w:rFonts w:ascii="Arial" w:hAnsi="Arial" w:cs="Arial"/>
          <w:color w:val="FF0000"/>
          <w:sz w:val="20"/>
          <w:szCs w:val="20"/>
        </w:rPr>
        <w:t xml:space="preserve"> and executing their academic and extracurricular lives.</w:t>
      </w:r>
    </w:p>
    <w:p w14:paraId="18FB99F2" w14:textId="745E8D07" w:rsidR="006163A7" w:rsidRPr="006163A7" w:rsidRDefault="006163A7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proofErr w:type="spellStart"/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PressReader</w:t>
      </w:r>
      <w:proofErr w:type="spellEnd"/>
      <w:r w:rsidR="00AA1A2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AA1A29" w:rsidRPr="00AA1A29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(Available Only Outside of North America)</w:t>
      </w:r>
      <w:r w:rsidRPr="006163A7">
        <w:rPr>
          <w:rFonts w:ascii="Arial" w:hAnsi="Arial" w:cs="Arial"/>
          <w:color w:val="FF0000"/>
          <w:sz w:val="20"/>
          <w:szCs w:val="20"/>
        </w:rPr>
        <w:t xml:space="preserve"> gives access to top newspapers and magazines from hundreds of countries in dozens of languages.</w:t>
      </w:r>
    </w:p>
    <w:p w14:paraId="6AC9C28E" w14:textId="77777777" w:rsidR="00280D33" w:rsidRDefault="00280D33" w:rsidP="00280D33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proofErr w:type="spellStart"/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Qello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Concerts by Stingray</w:t>
      </w:r>
      <w:r w:rsidRPr="006163A7">
        <w:rPr>
          <w:rFonts w:ascii="Arial" w:hAnsi="Arial" w:cs="Arial"/>
          <w:color w:val="FF0000"/>
          <w:sz w:val="20"/>
          <w:szCs w:val="20"/>
        </w:rPr>
        <w:t> is the world’s largest collection of full-length concerts and music documentaries streamed on-demand to just about any digital device.</w:t>
      </w:r>
    </w:p>
    <w:p w14:paraId="5939A40A" w14:textId="77777777" w:rsidR="00280D33" w:rsidRPr="006163A7" w:rsidRDefault="00280D33" w:rsidP="00280D33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E30CE">
        <w:rPr>
          <w:rFonts w:ascii="Arial" w:hAnsi="Arial" w:cs="Arial"/>
          <w:b/>
          <w:bCs/>
          <w:color w:val="FF0000"/>
          <w:sz w:val="20"/>
          <w:szCs w:val="20"/>
        </w:rPr>
        <w:lastRenderedPageBreak/>
        <w:t>Stingray Classica</w:t>
      </w:r>
      <w:r w:rsidRPr="006E30CE">
        <w:rPr>
          <w:rFonts w:ascii="Arial" w:hAnsi="Arial" w:cs="Arial"/>
          <w:color w:val="FF0000"/>
          <w:sz w:val="20"/>
          <w:szCs w:val="20"/>
        </w:rPr>
        <w:t xml:space="preserve"> is the world’s premium classical music destination dedicated to classical music, opera, and ballet.</w:t>
      </w:r>
    </w:p>
    <w:p w14:paraId="1357078D" w14:textId="77777777" w:rsidR="00280D33" w:rsidRPr="0031070D" w:rsidRDefault="00280D33" w:rsidP="00280D3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New to</w:t>
      </w:r>
      <w:r w:rsidRPr="0031070D">
        <w:rPr>
          <w:rFonts w:ascii="Arial" w:hAnsi="Arial" w:cs="Arial"/>
          <w:b/>
          <w:bCs/>
          <w:sz w:val="20"/>
          <w:szCs w:val="20"/>
        </w:rPr>
        <w:t xml:space="preserve"> Libby</w:t>
      </w:r>
      <w:r>
        <w:rPr>
          <w:rFonts w:ascii="Arial" w:hAnsi="Arial" w:cs="Arial"/>
          <w:b/>
          <w:bCs/>
          <w:sz w:val="20"/>
          <w:szCs w:val="20"/>
        </w:rPr>
        <w:t>?</w:t>
      </w:r>
    </w:p>
    <w:p w14:paraId="5BB93C8B" w14:textId="15EEDAC4" w:rsidR="007C3713" w:rsidRPr="007C3713" w:rsidRDefault="00280D33" w:rsidP="00280D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those who have not yet tried </w:t>
      </w:r>
      <w:hyperlink r:id="rId5" w:history="1">
        <w:r w:rsidRPr="00982D39">
          <w:rPr>
            <w:rStyle w:val="Hyperlink"/>
            <w:rFonts w:ascii="Arial" w:hAnsi="Arial" w:cs="Arial"/>
            <w:sz w:val="20"/>
            <w:szCs w:val="20"/>
          </w:rPr>
          <w:t>the Libby app</w:t>
        </w:r>
      </w:hyperlink>
      <w:r>
        <w:rPr>
          <w:rFonts w:ascii="Arial" w:hAnsi="Arial" w:cs="Arial"/>
          <w:sz w:val="20"/>
          <w:szCs w:val="20"/>
        </w:rPr>
        <w:t xml:space="preserve">, all you need to get started is your library card number </w:t>
      </w:r>
      <w:r>
        <w:rPr>
          <w:rFonts w:ascii="Arial" w:hAnsi="Arial" w:cs="Arial"/>
          <w:color w:val="FF0000"/>
          <w:sz w:val="20"/>
          <w:szCs w:val="20"/>
        </w:rPr>
        <w:t>[and PIN/your library’s authentication specifics]</w:t>
      </w:r>
      <w:r>
        <w:rPr>
          <w:rFonts w:ascii="Arial" w:hAnsi="Arial" w:cs="Arial"/>
          <w:sz w:val="20"/>
          <w:szCs w:val="20"/>
        </w:rPr>
        <w:t xml:space="preserve">. The Libby app is easy to use and will guide you through the setup process and get you connected to our library in just a few minutes. You can find in-app support or visit the </w:t>
      </w:r>
      <w:hyperlink r:id="rId6" w:history="1">
        <w:r w:rsidRPr="007C3713">
          <w:rPr>
            <w:rStyle w:val="Hyperlink"/>
            <w:rFonts w:ascii="Arial" w:hAnsi="Arial" w:cs="Arial"/>
            <w:sz w:val="20"/>
            <w:szCs w:val="20"/>
          </w:rPr>
          <w:t>Help site</w:t>
        </w:r>
      </w:hyperlink>
      <w:r>
        <w:rPr>
          <w:rFonts w:ascii="Arial" w:hAnsi="Arial" w:cs="Arial"/>
          <w:sz w:val="20"/>
          <w:szCs w:val="20"/>
        </w:rPr>
        <w:t xml:space="preserve"> for assistance. </w:t>
      </w:r>
    </w:p>
    <w:sectPr w:rsidR="007C3713" w:rsidRPr="007C3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D63C7"/>
    <w:multiLevelType w:val="multilevel"/>
    <w:tmpl w:val="1F7A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4245123">
    <w:abstractNumId w:val="0"/>
  </w:num>
  <w:num w:numId="2" w16cid:durableId="34020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62"/>
    <w:rsid w:val="0000340E"/>
    <w:rsid w:val="0013474E"/>
    <w:rsid w:val="001B1F7D"/>
    <w:rsid w:val="00266727"/>
    <w:rsid w:val="00280D33"/>
    <w:rsid w:val="00284819"/>
    <w:rsid w:val="002C5433"/>
    <w:rsid w:val="00311AB9"/>
    <w:rsid w:val="0039339B"/>
    <w:rsid w:val="003B3F70"/>
    <w:rsid w:val="004D53A1"/>
    <w:rsid w:val="004D7C8E"/>
    <w:rsid w:val="005C19E7"/>
    <w:rsid w:val="006163A7"/>
    <w:rsid w:val="00620CFE"/>
    <w:rsid w:val="006358E5"/>
    <w:rsid w:val="00687CA4"/>
    <w:rsid w:val="007C3713"/>
    <w:rsid w:val="007E5D21"/>
    <w:rsid w:val="00861DCB"/>
    <w:rsid w:val="00906A73"/>
    <w:rsid w:val="00973D62"/>
    <w:rsid w:val="009C639F"/>
    <w:rsid w:val="00A44B72"/>
    <w:rsid w:val="00A70804"/>
    <w:rsid w:val="00AA1A29"/>
    <w:rsid w:val="00AB2626"/>
    <w:rsid w:val="00AB760F"/>
    <w:rsid w:val="00B21B6C"/>
    <w:rsid w:val="00BC1A6B"/>
    <w:rsid w:val="00C34F9C"/>
    <w:rsid w:val="00CE0C67"/>
    <w:rsid w:val="00D34EE2"/>
    <w:rsid w:val="00E7639C"/>
    <w:rsid w:val="00EF341B"/>
    <w:rsid w:val="00EF62C8"/>
    <w:rsid w:val="00FA2C03"/>
    <w:rsid w:val="00FC1783"/>
    <w:rsid w:val="00FC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3661"/>
  <w15:chartTrackingRefBased/>
  <w15:docId w15:val="{E9CCF823-8557-4F72-B65B-88F531BD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33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339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40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163A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1D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lp.libbyapp.com/en-us/index.htm" TargetMode="External"/><Relationship Id="rId5" Type="http://schemas.openxmlformats.org/officeDocument/2006/relationships/hyperlink" Target="https://www.overdrive.com/apps/lib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Rachel Mayfield</cp:lastModifiedBy>
  <cp:revision>14</cp:revision>
  <dcterms:created xsi:type="dcterms:W3CDTF">2021-03-28T05:07:00Z</dcterms:created>
  <dcterms:modified xsi:type="dcterms:W3CDTF">2023-10-17T14:25:00Z</dcterms:modified>
</cp:coreProperties>
</file>